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7F03" w14:textId="77777777" w:rsidR="000F357F" w:rsidRDefault="00655A89" w:rsidP="00F91BFF">
      <w:pPr>
        <w:jc w:val="center"/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76D46" wp14:editId="32B7D632">
                <wp:simplePos x="0" y="0"/>
                <wp:positionH relativeFrom="column">
                  <wp:posOffset>-214630</wp:posOffset>
                </wp:positionH>
                <wp:positionV relativeFrom="paragraph">
                  <wp:posOffset>4168140</wp:posOffset>
                </wp:positionV>
                <wp:extent cx="2552700" cy="4230370"/>
                <wp:effectExtent l="0" t="0" r="19050" b="17780"/>
                <wp:wrapTight wrapText="bothSides">
                  <wp:wrapPolygon edited="0">
                    <wp:start x="0" y="0"/>
                    <wp:lineTo x="0" y="21594"/>
                    <wp:lineTo x="21600" y="21594"/>
                    <wp:lineTo x="21600" y="0"/>
                    <wp:lineTo x="0" y="0"/>
                  </wp:wrapPolygon>
                </wp:wrapTight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2D9B" w14:textId="77777777" w:rsidR="006A49A6" w:rsidRPr="001625B1" w:rsidRDefault="006A49A6" w:rsidP="006A49A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Describe the </w:t>
                            </w:r>
                            <w:r w:rsidRPr="001625B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protagonist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 </w:t>
                            </w:r>
                            <w:r w:rsid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(main character) 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and </w:t>
                            </w:r>
                            <w:r w:rsidR="00E5082A" w:rsidRPr="001625B1">
                              <w:rPr>
                                <w:rFonts w:ascii="Tw Cen MT" w:hAnsi="Tw Cen MT"/>
                                <w:sz w:val="24"/>
                              </w:rPr>
                              <w:t>her/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his key </w:t>
                            </w:r>
                            <w:r w:rsidRPr="001625B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conflict (s)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 and/or </w:t>
                            </w:r>
                            <w:r w:rsidRPr="001625B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obstacle(s).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 </w:t>
                            </w:r>
                          </w:p>
                          <w:p w14:paraId="733F5312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6D46" id="Rectangle 6" o:spid="_x0000_s1026" style="position:absolute;left:0;text-align:left;margin-left:-16.9pt;margin-top:328.2pt;width:201pt;height:3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">
                <v:textbox>
                  <w:txbxContent>
                    <w:p w14:paraId="27012D9B" w14:textId="77777777" w:rsidR="006A49A6" w:rsidRPr="001625B1" w:rsidRDefault="006A49A6" w:rsidP="006A49A6">
                      <w:pPr>
                        <w:spacing w:after="0" w:line="24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Describe the </w:t>
                      </w:r>
                      <w:r w:rsidRPr="001625B1">
                        <w:rPr>
                          <w:rFonts w:ascii="Tw Cen MT" w:hAnsi="Tw Cen MT"/>
                          <w:b/>
                          <w:sz w:val="24"/>
                        </w:rPr>
                        <w:t>protagonist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 </w:t>
                      </w:r>
                      <w:r w:rsidR="001625B1">
                        <w:rPr>
                          <w:rFonts w:ascii="Tw Cen MT" w:hAnsi="Tw Cen MT"/>
                          <w:sz w:val="24"/>
                        </w:rPr>
                        <w:t xml:space="preserve">(main character) 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and </w:t>
                      </w:r>
                      <w:r w:rsidR="00E5082A" w:rsidRPr="001625B1">
                        <w:rPr>
                          <w:rFonts w:ascii="Tw Cen MT" w:hAnsi="Tw Cen MT"/>
                          <w:sz w:val="24"/>
                        </w:rPr>
                        <w:t>her/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his key </w:t>
                      </w:r>
                      <w:r w:rsidRPr="001625B1">
                        <w:rPr>
                          <w:rFonts w:ascii="Tw Cen MT" w:hAnsi="Tw Cen MT"/>
                          <w:b/>
                          <w:sz w:val="24"/>
                        </w:rPr>
                        <w:t>conflict (s)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 and/or </w:t>
                      </w:r>
                      <w:r w:rsidRPr="001625B1">
                        <w:rPr>
                          <w:rFonts w:ascii="Tw Cen MT" w:hAnsi="Tw Cen MT"/>
                          <w:b/>
                          <w:sz w:val="24"/>
                        </w:rPr>
                        <w:t>obstacle(s).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 </w:t>
                      </w:r>
                    </w:p>
                    <w:p w14:paraId="733F5312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5393D" w:rsidRPr="0012387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A105BE" wp14:editId="2966321A">
                <wp:simplePos x="0" y="0"/>
                <wp:positionH relativeFrom="column">
                  <wp:posOffset>-200025</wp:posOffset>
                </wp:positionH>
                <wp:positionV relativeFrom="paragraph">
                  <wp:posOffset>-104140</wp:posOffset>
                </wp:positionV>
                <wp:extent cx="2540635" cy="10477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41" y="21600"/>
                    <wp:lineTo x="21541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5BE8" w14:textId="77777777" w:rsidR="006A49A6" w:rsidRPr="001625B1" w:rsidRDefault="006A49A6" w:rsidP="00C5393D">
                            <w:pPr>
                              <w:spacing w:after="0" w:line="48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Title:  </w:t>
                            </w:r>
                          </w:p>
                          <w:p w14:paraId="664AC685" w14:textId="77777777" w:rsidR="006A49A6" w:rsidRPr="001625B1" w:rsidRDefault="006A49A6" w:rsidP="00C5393D">
                            <w:pPr>
                              <w:spacing w:after="0" w:line="48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Author: </w:t>
                            </w:r>
                          </w:p>
                          <w:p w14:paraId="5DAEC43E" w14:textId="77777777" w:rsidR="006A49A6" w:rsidRPr="001625B1" w:rsidRDefault="006A49A6" w:rsidP="00C5393D">
                            <w:pPr>
                              <w:spacing w:after="0" w:line="48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>Publication Date:</w:t>
                            </w:r>
                          </w:p>
                          <w:p w14:paraId="14AB55E5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05BE" id="Rectangle 2" o:spid="_x0000_s1027" style="position:absolute;left:0;text-align:left;margin-left:-15.75pt;margin-top:-8.2pt;width:200.05pt;height:8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WuKwIAAE8EAAAOAAAAZHJzL2Uyb0RvYy54bWysVNuO0zAQfUfiHyy/01xo9hI1Xa26FCEt&#10;sGLhAxzHSSwc24zdJuXrGTvdbh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">
                <v:textbox>
                  <w:txbxContent>
                    <w:p w14:paraId="6BD85BE8" w14:textId="77777777" w:rsidR="006A49A6" w:rsidRPr="001625B1" w:rsidRDefault="006A49A6" w:rsidP="00C5393D">
                      <w:pPr>
                        <w:spacing w:after="0" w:line="48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Title:  </w:t>
                      </w:r>
                    </w:p>
                    <w:p w14:paraId="664AC685" w14:textId="77777777" w:rsidR="006A49A6" w:rsidRPr="001625B1" w:rsidRDefault="006A49A6" w:rsidP="00C5393D">
                      <w:pPr>
                        <w:spacing w:after="0" w:line="48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Author: </w:t>
                      </w:r>
                    </w:p>
                    <w:p w14:paraId="5DAEC43E" w14:textId="77777777" w:rsidR="006A49A6" w:rsidRPr="001625B1" w:rsidRDefault="006A49A6" w:rsidP="00C5393D">
                      <w:pPr>
                        <w:spacing w:after="0" w:line="48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>Publication Date:</w:t>
                      </w:r>
                    </w:p>
                    <w:p w14:paraId="14AB55E5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625B1" w:rsidRPr="0012387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9CCE62" wp14:editId="2AA6759F">
                <wp:simplePos x="0" y="0"/>
                <wp:positionH relativeFrom="column">
                  <wp:posOffset>2345055</wp:posOffset>
                </wp:positionH>
                <wp:positionV relativeFrom="paragraph">
                  <wp:posOffset>345440</wp:posOffset>
                </wp:positionV>
                <wp:extent cx="4295775" cy="8084820"/>
                <wp:effectExtent l="0" t="0" r="28575" b="11430"/>
                <wp:wrapTight wrapText="bothSides">
                  <wp:wrapPolygon edited="0">
                    <wp:start x="0" y="0"/>
                    <wp:lineTo x="0" y="21580"/>
                    <wp:lineTo x="21648" y="21580"/>
                    <wp:lineTo x="2164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808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F081" w14:textId="77777777" w:rsidR="006A49A6" w:rsidRPr="00FC5618" w:rsidRDefault="006A49A6" w:rsidP="006A49A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FC5618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Plot Points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 (bullet key events</w:t>
                            </w:r>
                            <w:r w:rsidR="00F91BFF"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 and </w:t>
                            </w:r>
                            <w:r w:rsidR="00F91BFF" w:rsidRPr="00B4452F">
                              <w:rPr>
                                <w:rFonts w:ascii="Tw Cen MT" w:hAnsi="Tw Cen MT"/>
                                <w:i/>
                                <w:sz w:val="24"/>
                              </w:rPr>
                              <w:t>include page numbers</w:t>
                            </w:r>
                            <w:r w:rsidR="00F91BFF" w:rsidRPr="00FC5618">
                              <w:rPr>
                                <w:rFonts w:ascii="Tw Cen MT" w:hAnsi="Tw Cen MT"/>
                                <w:sz w:val="24"/>
                              </w:rPr>
                              <w:t>.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>)</w:t>
                            </w:r>
                          </w:p>
                          <w:p w14:paraId="5E5F46B9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CE62" id="Rectangle 5" o:spid="_x0000_s1028" style="position:absolute;left:0;text-align:left;margin-left:184.65pt;margin-top:27.2pt;width:338.25pt;height:6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">
                <v:textbox>
                  <w:txbxContent>
                    <w:p w14:paraId="17E8F081" w14:textId="77777777" w:rsidR="006A49A6" w:rsidRPr="00FC5618" w:rsidRDefault="006A49A6" w:rsidP="006A49A6">
                      <w:pPr>
                        <w:spacing w:after="0" w:line="24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FC5618">
                        <w:rPr>
                          <w:rFonts w:ascii="Tw Cen MT" w:hAnsi="Tw Cen MT"/>
                          <w:b/>
                          <w:sz w:val="24"/>
                        </w:rPr>
                        <w:t>Plot Points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 (bullet key events</w:t>
                      </w:r>
                      <w:r w:rsidR="00F91BFF" w:rsidRPr="00FC5618">
                        <w:rPr>
                          <w:rFonts w:ascii="Tw Cen MT" w:hAnsi="Tw Cen MT"/>
                          <w:sz w:val="24"/>
                        </w:rPr>
                        <w:t xml:space="preserve"> and </w:t>
                      </w:r>
                      <w:r w:rsidR="00F91BFF" w:rsidRPr="00B4452F">
                        <w:rPr>
                          <w:rFonts w:ascii="Tw Cen MT" w:hAnsi="Tw Cen MT"/>
                          <w:i/>
                          <w:sz w:val="24"/>
                        </w:rPr>
                        <w:t>include page numbers</w:t>
                      </w:r>
                      <w:r w:rsidR="00F91BFF" w:rsidRPr="00FC5618">
                        <w:rPr>
                          <w:rFonts w:ascii="Tw Cen MT" w:hAnsi="Tw Cen MT"/>
                          <w:sz w:val="24"/>
                        </w:rPr>
                        <w:t>.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>)</w:t>
                      </w:r>
                    </w:p>
                    <w:p w14:paraId="5E5F46B9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5618" w:rsidRPr="0012387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FB1D71" wp14:editId="12A5593C">
                <wp:simplePos x="0" y="0"/>
                <wp:positionH relativeFrom="column">
                  <wp:posOffset>-202565</wp:posOffset>
                </wp:positionH>
                <wp:positionV relativeFrom="paragraph">
                  <wp:posOffset>929005</wp:posOffset>
                </wp:positionV>
                <wp:extent cx="2552700" cy="3272155"/>
                <wp:effectExtent l="0" t="0" r="19050" b="23495"/>
                <wp:wrapTight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7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6F31" w14:textId="77777777" w:rsidR="006A49A6" w:rsidRPr="00FC5618" w:rsidRDefault="006A49A6" w:rsidP="006A49A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Describe the </w:t>
                            </w:r>
                            <w:r w:rsidRPr="00FC5618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setting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.  (Include direct </w:t>
                            </w:r>
                            <w:r w:rsidR="00E5082A"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passages </w:t>
                            </w:r>
                            <w:r w:rsidRPr="00B4452F">
                              <w:rPr>
                                <w:rFonts w:ascii="Tw Cen MT" w:hAnsi="Tw Cen MT"/>
                                <w:i/>
                                <w:sz w:val="24"/>
                              </w:rPr>
                              <w:t>and page numbers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.  Think about the following:  time period, societal structure, physical characteristics, sights, sounds, textures.) </w:t>
                            </w:r>
                          </w:p>
                          <w:p w14:paraId="0EFE743C" w14:textId="77777777"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1D71" id="Rectangle 4" o:spid="_x0000_s1029" style="position:absolute;left:0;text-align:left;margin-left:-15.95pt;margin-top:73.15pt;width:201pt;height:25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">
                <v:textbox>
                  <w:txbxContent>
                    <w:p w14:paraId="2BE86F31" w14:textId="77777777" w:rsidR="006A49A6" w:rsidRPr="00FC5618" w:rsidRDefault="006A49A6" w:rsidP="006A49A6">
                      <w:pPr>
                        <w:spacing w:after="0" w:line="24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Describe the </w:t>
                      </w:r>
                      <w:r w:rsidRPr="00FC5618">
                        <w:rPr>
                          <w:rFonts w:ascii="Tw Cen MT" w:hAnsi="Tw Cen MT"/>
                          <w:b/>
                          <w:sz w:val="24"/>
                        </w:rPr>
                        <w:t>setting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.  (Include direct </w:t>
                      </w:r>
                      <w:r w:rsidR="00E5082A" w:rsidRPr="00FC5618">
                        <w:rPr>
                          <w:rFonts w:ascii="Tw Cen MT" w:hAnsi="Tw Cen MT"/>
                          <w:sz w:val="24"/>
                        </w:rPr>
                        <w:t xml:space="preserve">passages </w:t>
                      </w:r>
                      <w:r w:rsidRPr="00B4452F">
                        <w:rPr>
                          <w:rFonts w:ascii="Tw Cen MT" w:hAnsi="Tw Cen MT"/>
                          <w:i/>
                          <w:sz w:val="24"/>
                        </w:rPr>
                        <w:t>and page numbers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.  Think about the following:  time period, societal structure, physical characteristics, sights, sounds, textures.) </w:t>
                      </w:r>
                    </w:p>
                    <w:p w14:paraId="0EFE743C" w14:textId="77777777"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70795" w:rsidRPr="0012387C">
        <w:rPr>
          <w:rFonts w:ascii="Tw Cen MT" w:hAnsi="Tw Cen MT"/>
          <w:sz w:val="24"/>
          <w:szCs w:val="24"/>
        </w:rPr>
        <w:t>Student</w:t>
      </w:r>
      <w:r w:rsidR="00F91BFF" w:rsidRPr="0012387C">
        <w:rPr>
          <w:rFonts w:ascii="Tw Cen MT" w:hAnsi="Tw Cen MT"/>
          <w:sz w:val="24"/>
          <w:szCs w:val="24"/>
        </w:rPr>
        <w:t xml:space="preserve"> </w:t>
      </w:r>
      <w:r w:rsidR="000F357F" w:rsidRPr="0012387C">
        <w:rPr>
          <w:rFonts w:ascii="Tw Cen MT" w:hAnsi="Tw Cen MT"/>
          <w:sz w:val="24"/>
          <w:szCs w:val="24"/>
        </w:rPr>
        <w:t>Name</w:t>
      </w:r>
      <w:r w:rsidR="000F357F" w:rsidRPr="007116F6">
        <w:rPr>
          <w:rFonts w:ascii="Tw Cen MT" w:hAnsi="Tw Cen MT"/>
        </w:rPr>
        <w:t xml:space="preserve"> _____________________</w:t>
      </w:r>
      <w:r w:rsidR="0012387C">
        <w:rPr>
          <w:rFonts w:ascii="Tw Cen MT" w:hAnsi="Tw Cen MT"/>
        </w:rPr>
        <w:t>____________________</w:t>
      </w:r>
    </w:p>
    <w:p w14:paraId="36E463DE" w14:textId="77777777" w:rsidR="00805BD1" w:rsidRPr="007116F6" w:rsidRDefault="00F91BFF" w:rsidP="00FC5618">
      <w:pPr>
        <w:jc w:val="center"/>
        <w:rPr>
          <w:rFonts w:ascii="Tw Cen MT" w:hAnsi="Tw Cen MT"/>
        </w:rPr>
      </w:pPr>
      <w:r w:rsidRPr="007116F6">
        <w:rPr>
          <w:rFonts w:ascii="Tw Cen MT" w:hAnsi="Tw Cen MT"/>
        </w:rPr>
        <w:lastRenderedPageBreak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753"/>
        <w:gridCol w:w="2540"/>
        <w:gridCol w:w="2536"/>
      </w:tblGrid>
      <w:tr w:rsidR="00805BD1" w14:paraId="641C8C58" w14:textId="77777777" w:rsidTr="00805BD1">
        <w:trPr>
          <w:trHeight w:val="530"/>
        </w:trPr>
        <w:tc>
          <w:tcPr>
            <w:tcW w:w="10152" w:type="dxa"/>
            <w:gridSpan w:val="4"/>
          </w:tcPr>
          <w:p w14:paraId="72D803F4" w14:textId="77777777" w:rsidR="00805BD1" w:rsidRDefault="00805BD1" w:rsidP="00B46E13">
            <w:pPr>
              <w:jc w:val="center"/>
              <w:rPr>
                <w:rFonts w:ascii="Tw Cen MT" w:hAnsi="Tw Cen MT"/>
              </w:rPr>
            </w:pPr>
            <w:r w:rsidRPr="001625B1">
              <w:rPr>
                <w:rFonts w:ascii="Tw Cen MT" w:hAnsi="Tw Cen MT"/>
                <w:sz w:val="24"/>
              </w:rPr>
              <w:t xml:space="preserve">Identify 3 key passages that </w:t>
            </w:r>
            <w:r w:rsidR="00B46E13">
              <w:rPr>
                <w:rFonts w:ascii="Tw Cen MT" w:hAnsi="Tw Cen MT"/>
                <w:sz w:val="24"/>
              </w:rPr>
              <w:t xml:space="preserve">are important to </w:t>
            </w:r>
            <w:r w:rsidRPr="001625B1">
              <w:rPr>
                <w:rFonts w:ascii="Tw Cen MT" w:hAnsi="Tw Cen MT"/>
                <w:sz w:val="24"/>
              </w:rPr>
              <w:t xml:space="preserve">you.  Write the passages on the left and discuss its </w:t>
            </w:r>
            <w:r w:rsidR="00B46E13">
              <w:rPr>
                <w:rFonts w:ascii="Tw Cen MT" w:hAnsi="Tw Cen MT"/>
                <w:sz w:val="24"/>
              </w:rPr>
              <w:t>importance</w:t>
            </w:r>
            <w:r w:rsidRPr="001625B1">
              <w:rPr>
                <w:rFonts w:ascii="Tw Cen MT" w:hAnsi="Tw Cen MT"/>
                <w:sz w:val="24"/>
              </w:rPr>
              <w:t xml:space="preserve"> on the right.</w:t>
            </w:r>
          </w:p>
        </w:tc>
      </w:tr>
      <w:tr w:rsidR="00805BD1" w14:paraId="53E9038C" w14:textId="77777777" w:rsidTr="00805BD1">
        <w:tc>
          <w:tcPr>
            <w:tcW w:w="5076" w:type="dxa"/>
            <w:gridSpan w:val="2"/>
          </w:tcPr>
          <w:p w14:paraId="3640EA9B" w14:textId="77777777"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1.</w:t>
            </w:r>
          </w:p>
          <w:p w14:paraId="7374FF97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6A7E4867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09AC7DB3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395EED2E" w14:textId="77777777" w:rsidR="00805BD1" w:rsidRDefault="00805BD1" w:rsidP="00805BD1">
            <w:pPr>
              <w:rPr>
                <w:rFonts w:ascii="Tw Cen MT" w:hAnsi="Tw Cen MT"/>
              </w:rPr>
            </w:pPr>
          </w:p>
        </w:tc>
        <w:tc>
          <w:tcPr>
            <w:tcW w:w="5076" w:type="dxa"/>
            <w:gridSpan w:val="2"/>
          </w:tcPr>
          <w:p w14:paraId="09BDDD8C" w14:textId="77777777"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1.</w:t>
            </w:r>
          </w:p>
        </w:tc>
      </w:tr>
      <w:tr w:rsidR="00805BD1" w14:paraId="38E7EFB5" w14:textId="77777777" w:rsidTr="00805BD1">
        <w:tc>
          <w:tcPr>
            <w:tcW w:w="5076" w:type="dxa"/>
            <w:gridSpan w:val="2"/>
          </w:tcPr>
          <w:p w14:paraId="2D39FAD6" w14:textId="77777777"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  <w:p w14:paraId="2458A994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786E5154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3B32F70E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2D3CB186" w14:textId="77777777" w:rsidR="00805BD1" w:rsidRDefault="00805BD1" w:rsidP="00805BD1">
            <w:pPr>
              <w:rPr>
                <w:rFonts w:ascii="Tw Cen MT" w:hAnsi="Tw Cen MT"/>
              </w:rPr>
            </w:pPr>
          </w:p>
        </w:tc>
        <w:tc>
          <w:tcPr>
            <w:tcW w:w="5076" w:type="dxa"/>
            <w:gridSpan w:val="2"/>
          </w:tcPr>
          <w:p w14:paraId="0C732891" w14:textId="77777777"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</w:tc>
      </w:tr>
      <w:tr w:rsidR="00805BD1" w14:paraId="35295038" w14:textId="77777777" w:rsidTr="00805BD1">
        <w:tc>
          <w:tcPr>
            <w:tcW w:w="5076" w:type="dxa"/>
            <w:gridSpan w:val="2"/>
          </w:tcPr>
          <w:p w14:paraId="34E3D2F6" w14:textId="77777777"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  <w:p w14:paraId="232109E6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458590ED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30159BCE" w14:textId="77777777" w:rsidR="00805BD1" w:rsidRDefault="00805BD1" w:rsidP="00805BD1">
            <w:pPr>
              <w:rPr>
                <w:rFonts w:ascii="Tw Cen MT" w:hAnsi="Tw Cen MT"/>
              </w:rPr>
            </w:pPr>
          </w:p>
          <w:p w14:paraId="48070128" w14:textId="77777777" w:rsidR="00805BD1" w:rsidRDefault="00805BD1" w:rsidP="00805BD1">
            <w:pPr>
              <w:rPr>
                <w:rFonts w:ascii="Tw Cen MT" w:hAnsi="Tw Cen MT"/>
              </w:rPr>
            </w:pPr>
          </w:p>
        </w:tc>
        <w:tc>
          <w:tcPr>
            <w:tcW w:w="5076" w:type="dxa"/>
            <w:gridSpan w:val="2"/>
          </w:tcPr>
          <w:p w14:paraId="4FC434C5" w14:textId="77777777"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</w:tc>
      </w:tr>
      <w:tr w:rsidR="00805BD1" w14:paraId="3F565F4E" w14:textId="77777777" w:rsidTr="001B5526">
        <w:tc>
          <w:tcPr>
            <w:tcW w:w="10152" w:type="dxa"/>
            <w:gridSpan w:val="4"/>
          </w:tcPr>
          <w:p w14:paraId="0CF74858" w14:textId="77777777" w:rsidR="00805BD1" w:rsidRPr="00805BD1" w:rsidRDefault="00805BD1" w:rsidP="00805BD1">
            <w:pPr>
              <w:jc w:val="center"/>
              <w:rPr>
                <w:rFonts w:ascii="Tw Cen MT" w:hAnsi="Tw Cen MT"/>
                <w:u w:val="single"/>
              </w:rPr>
            </w:pPr>
            <w:r w:rsidRPr="001625B1">
              <w:rPr>
                <w:rFonts w:ascii="Tw Cen MT" w:hAnsi="Tw Cen MT"/>
                <w:sz w:val="24"/>
              </w:rPr>
              <w:t>Significant Characters (use additional paper if necessary)</w:t>
            </w:r>
          </w:p>
          <w:p w14:paraId="059EFCD6" w14:textId="77777777" w:rsidR="00805BD1" w:rsidRDefault="00805BD1" w:rsidP="00805BD1">
            <w:pPr>
              <w:jc w:val="center"/>
              <w:rPr>
                <w:rFonts w:ascii="Tw Cen MT" w:hAnsi="Tw Cen MT"/>
              </w:rPr>
            </w:pPr>
          </w:p>
        </w:tc>
      </w:tr>
      <w:tr w:rsidR="00805BD1" w14:paraId="79FAA5BB" w14:textId="77777777" w:rsidTr="00805BD1">
        <w:tc>
          <w:tcPr>
            <w:tcW w:w="2323" w:type="dxa"/>
          </w:tcPr>
          <w:p w14:paraId="6F930AB3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Character</w:t>
            </w:r>
          </w:p>
          <w:p w14:paraId="770E6D49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753" w:type="dxa"/>
          </w:tcPr>
          <w:p w14:paraId="7F8377E3" w14:textId="77777777" w:rsidR="00805BD1" w:rsidRPr="001625B1" w:rsidRDefault="00805BD1" w:rsidP="001625B1">
            <w:pPr>
              <w:jc w:val="center"/>
              <w:rPr>
                <w:rFonts w:ascii="Tw Cen MT" w:hAnsi="Tw Cen MT"/>
                <w:sz w:val="20"/>
              </w:rPr>
            </w:pPr>
            <w:r w:rsidRPr="001625B1">
              <w:rPr>
                <w:rFonts w:ascii="Tw Cen MT" w:hAnsi="Tw Cen MT"/>
                <w:sz w:val="24"/>
              </w:rPr>
              <w:t>Relationship to Protagonist</w:t>
            </w:r>
            <w:r w:rsidR="001625B1">
              <w:rPr>
                <w:rFonts w:ascii="Tw Cen MT" w:hAnsi="Tw Cen MT"/>
                <w:sz w:val="24"/>
              </w:rPr>
              <w:t xml:space="preserve"> </w:t>
            </w:r>
            <w:r w:rsidR="001625B1" w:rsidRPr="001625B1">
              <w:rPr>
                <w:rFonts w:ascii="Tw Cen MT" w:hAnsi="Tw Cen MT"/>
                <w:sz w:val="20"/>
              </w:rPr>
              <w:t>(main character)</w:t>
            </w:r>
          </w:p>
          <w:p w14:paraId="719B2EBB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40" w:type="dxa"/>
          </w:tcPr>
          <w:p w14:paraId="695CB218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3 Adjectives to describe</w:t>
            </w:r>
          </w:p>
          <w:p w14:paraId="24292DCB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14:paraId="5ACE8DE0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14:paraId="4125AF01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</w:p>
          <w:p w14:paraId="5DB79107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36" w:type="dxa"/>
          </w:tcPr>
          <w:p w14:paraId="6643A750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Purpose in the Story</w:t>
            </w:r>
          </w:p>
          <w:p w14:paraId="4C7685DF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</w:tr>
      <w:tr w:rsidR="00805BD1" w14:paraId="58A3F4AA" w14:textId="77777777" w:rsidTr="00805BD1">
        <w:tc>
          <w:tcPr>
            <w:tcW w:w="2323" w:type="dxa"/>
          </w:tcPr>
          <w:p w14:paraId="1FB50274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Character</w:t>
            </w:r>
          </w:p>
          <w:p w14:paraId="7E2BD801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753" w:type="dxa"/>
          </w:tcPr>
          <w:p w14:paraId="730AA395" w14:textId="77777777" w:rsidR="00805BD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Relationship to Protagonist</w:t>
            </w:r>
          </w:p>
          <w:p w14:paraId="7A3289D4" w14:textId="77777777" w:rsidR="001625B1" w:rsidRPr="001625B1" w:rsidRDefault="001625B1" w:rsidP="001625B1">
            <w:pPr>
              <w:jc w:val="center"/>
              <w:rPr>
                <w:rFonts w:ascii="Tw Cen MT" w:hAnsi="Tw Cen MT"/>
                <w:sz w:val="20"/>
              </w:rPr>
            </w:pPr>
            <w:r w:rsidRPr="001625B1">
              <w:rPr>
                <w:rFonts w:ascii="Tw Cen MT" w:hAnsi="Tw Cen MT"/>
                <w:sz w:val="20"/>
              </w:rPr>
              <w:t>(main character)</w:t>
            </w:r>
          </w:p>
          <w:p w14:paraId="7FDE9035" w14:textId="77777777" w:rsidR="001625B1" w:rsidRPr="001625B1" w:rsidRDefault="001625B1" w:rsidP="00805BD1">
            <w:pPr>
              <w:rPr>
                <w:rFonts w:ascii="Tw Cen MT" w:hAnsi="Tw Cen MT"/>
                <w:sz w:val="24"/>
              </w:rPr>
            </w:pPr>
          </w:p>
          <w:p w14:paraId="184F4DBF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40" w:type="dxa"/>
          </w:tcPr>
          <w:p w14:paraId="3566620B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3 Adjectives to describe</w:t>
            </w:r>
          </w:p>
          <w:p w14:paraId="33CC08AD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14:paraId="3575B608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14:paraId="7FD51AEF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</w:p>
          <w:p w14:paraId="2D772E59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36" w:type="dxa"/>
          </w:tcPr>
          <w:p w14:paraId="5039D8FC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Purpose in the Story</w:t>
            </w:r>
          </w:p>
          <w:p w14:paraId="56460E6B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</w:tr>
      <w:tr w:rsidR="00805BD1" w14:paraId="210874DE" w14:textId="77777777" w:rsidTr="00805BD1">
        <w:tc>
          <w:tcPr>
            <w:tcW w:w="2323" w:type="dxa"/>
          </w:tcPr>
          <w:p w14:paraId="24EDF6C6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Minor Character</w:t>
            </w:r>
          </w:p>
          <w:p w14:paraId="5820DBAD" w14:textId="77777777" w:rsidR="00805BD1" w:rsidRPr="001625B1" w:rsidRDefault="00805BD1" w:rsidP="00F91BFF">
            <w:pPr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2753" w:type="dxa"/>
          </w:tcPr>
          <w:p w14:paraId="7F985C34" w14:textId="77777777" w:rsidR="00805BD1" w:rsidRDefault="00805BD1" w:rsidP="00805BD1">
            <w:pPr>
              <w:jc w:val="center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Relationship to Protagonist</w:t>
            </w:r>
          </w:p>
          <w:p w14:paraId="1316275C" w14:textId="77777777" w:rsidR="001625B1" w:rsidRPr="001625B1" w:rsidRDefault="001625B1" w:rsidP="001625B1">
            <w:pPr>
              <w:jc w:val="center"/>
              <w:rPr>
                <w:rFonts w:ascii="Tw Cen MT" w:hAnsi="Tw Cen MT"/>
                <w:sz w:val="20"/>
              </w:rPr>
            </w:pPr>
            <w:r w:rsidRPr="001625B1">
              <w:rPr>
                <w:rFonts w:ascii="Tw Cen MT" w:hAnsi="Tw Cen MT"/>
                <w:sz w:val="20"/>
              </w:rPr>
              <w:t>(main character)</w:t>
            </w:r>
          </w:p>
          <w:p w14:paraId="53F0C0A0" w14:textId="77777777" w:rsidR="001625B1" w:rsidRPr="001625B1" w:rsidRDefault="001625B1" w:rsidP="00805BD1">
            <w:pPr>
              <w:jc w:val="center"/>
              <w:rPr>
                <w:rFonts w:ascii="Tw Cen MT" w:hAnsi="Tw Cen MT"/>
                <w:sz w:val="24"/>
              </w:rPr>
            </w:pPr>
          </w:p>
          <w:p w14:paraId="561A898C" w14:textId="77777777" w:rsidR="00805BD1" w:rsidRPr="001625B1" w:rsidRDefault="00805BD1" w:rsidP="00F91BFF">
            <w:pPr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2540" w:type="dxa"/>
          </w:tcPr>
          <w:p w14:paraId="531BAE61" w14:textId="77777777" w:rsidR="00805BD1" w:rsidRPr="001625B1" w:rsidRDefault="00805BD1" w:rsidP="00805BD1">
            <w:pPr>
              <w:jc w:val="center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3 Adjectives to describe</w:t>
            </w:r>
          </w:p>
          <w:p w14:paraId="67FD9601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14:paraId="06708B3E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14:paraId="269A8C10" w14:textId="77777777"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</w:p>
          <w:p w14:paraId="11FC00AE" w14:textId="77777777" w:rsidR="00805BD1" w:rsidRPr="001625B1" w:rsidRDefault="00805BD1" w:rsidP="00F91BFF">
            <w:pPr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2536" w:type="dxa"/>
          </w:tcPr>
          <w:p w14:paraId="0BB2D5E7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Purpose in the Story</w:t>
            </w:r>
          </w:p>
          <w:p w14:paraId="66C4A55B" w14:textId="77777777"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</w:tr>
      <w:tr w:rsidR="00795E62" w14:paraId="55F87212" w14:textId="77777777" w:rsidTr="00795E62">
        <w:tc>
          <w:tcPr>
            <w:tcW w:w="10152" w:type="dxa"/>
            <w:gridSpan w:val="4"/>
          </w:tcPr>
          <w:p w14:paraId="5C783633" w14:textId="77777777" w:rsidR="00795E62" w:rsidRDefault="00795E62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  <w:r w:rsidRPr="00795E62">
              <w:rPr>
                <w:rFonts w:ascii="Tw Cen MT" w:hAnsi="Tw Cen MT"/>
              </w:rPr>
              <w:t xml:space="preserve">In a complete sentence that provides justification, explain the novel’s central </w:t>
            </w:r>
            <w:r w:rsidRPr="00795E62">
              <w:rPr>
                <w:rFonts w:ascii="Tw Cen MT" w:hAnsi="Tw Cen MT"/>
                <w:b/>
              </w:rPr>
              <w:t>theme</w:t>
            </w:r>
            <w:r w:rsidR="001625B1">
              <w:rPr>
                <w:rFonts w:ascii="Tw Cen MT" w:hAnsi="Tw Cen MT"/>
                <w:b/>
              </w:rPr>
              <w:t xml:space="preserve"> </w:t>
            </w:r>
            <w:r w:rsidR="001625B1" w:rsidRPr="001625B1">
              <w:rPr>
                <w:rFonts w:ascii="Tw Cen MT" w:hAnsi="Tw Cen MT"/>
              </w:rPr>
              <w:t>(</w:t>
            </w:r>
            <w:r w:rsidR="00736E75">
              <w:rPr>
                <w:rFonts w:ascii="Tw Cen MT" w:hAnsi="Tw Cen MT"/>
              </w:rPr>
              <w:t xml:space="preserve">the </w:t>
            </w:r>
            <w:r w:rsidR="001625B1" w:rsidRPr="001625B1">
              <w:rPr>
                <w:rFonts w:ascii="Tw Cen MT" w:hAnsi="Tw Cen MT"/>
              </w:rPr>
              <w:t>main idea of the novel that gives us insight into human nature)</w:t>
            </w:r>
            <w:r w:rsidRPr="001625B1">
              <w:rPr>
                <w:rFonts w:ascii="Tw Cen MT" w:hAnsi="Tw Cen MT"/>
              </w:rPr>
              <w:t xml:space="preserve">.  </w:t>
            </w:r>
          </w:p>
          <w:p w14:paraId="0AC41C4C" w14:textId="77777777" w:rsidR="00795E62" w:rsidRDefault="00795E62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</w:p>
          <w:p w14:paraId="207E33F4" w14:textId="77777777" w:rsidR="002B0B81" w:rsidRDefault="002B0B81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</w:p>
          <w:p w14:paraId="249BCECA" w14:textId="77777777" w:rsidR="00655A89" w:rsidRDefault="00655A89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</w:p>
          <w:p w14:paraId="0858E93D" w14:textId="77777777" w:rsidR="00795E62" w:rsidRPr="00655A89" w:rsidRDefault="00795E62" w:rsidP="00655A89">
            <w:pPr>
              <w:rPr>
                <w:i/>
                <w:iCs/>
              </w:rPr>
            </w:pPr>
            <w:r w:rsidRPr="002B0B81">
              <w:rPr>
                <w:rFonts w:ascii="Tw Cen MT" w:hAnsi="Tw Cen MT"/>
                <w:sz w:val="20"/>
                <w:szCs w:val="20"/>
              </w:rPr>
              <w:t xml:space="preserve">For example: </w:t>
            </w:r>
            <w:r w:rsidR="00655A89" w:rsidRPr="00655A89">
              <w:rPr>
                <w:rFonts w:ascii="Tw Cen MT" w:hAnsi="Tw Cen MT"/>
                <w:i/>
                <w:iCs/>
                <w:sz w:val="20"/>
              </w:rPr>
              <w:t>Harper Lee explores the devastating effects of prejudice in a society when the adult world crashes against the innocence of children.</w:t>
            </w:r>
            <w:r w:rsidR="00655A89" w:rsidRPr="00655A89">
              <w:rPr>
                <w:i/>
                <w:iCs/>
                <w:sz w:val="20"/>
              </w:rPr>
              <w:t xml:space="preserve"> </w:t>
            </w:r>
          </w:p>
        </w:tc>
      </w:tr>
    </w:tbl>
    <w:p w14:paraId="373CFD1F" w14:textId="77777777" w:rsidR="00795E62" w:rsidRPr="007116F6" w:rsidRDefault="00795E62" w:rsidP="00F91BFF">
      <w:pPr>
        <w:jc w:val="center"/>
        <w:rPr>
          <w:rFonts w:ascii="Tw Cen MT" w:hAnsi="Tw Cen MT"/>
        </w:rPr>
      </w:pPr>
    </w:p>
    <w:sectPr w:rsidR="00795E62" w:rsidRPr="007116F6" w:rsidSect="002B0B81">
      <w:headerReference w:type="default" r:id="rId12"/>
      <w:pgSz w:w="12240" w:h="15840"/>
      <w:pgMar w:top="144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326ED" w14:textId="77777777" w:rsidR="0021763E" w:rsidRDefault="0021763E" w:rsidP="007116F6">
      <w:pPr>
        <w:spacing w:after="0" w:line="240" w:lineRule="auto"/>
      </w:pPr>
      <w:r>
        <w:separator/>
      </w:r>
    </w:p>
  </w:endnote>
  <w:endnote w:type="continuationSeparator" w:id="0">
    <w:p w14:paraId="439C49CD" w14:textId="77777777" w:rsidR="0021763E" w:rsidRDefault="0021763E" w:rsidP="0071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B62D" w14:textId="77777777" w:rsidR="0021763E" w:rsidRDefault="0021763E" w:rsidP="007116F6">
      <w:pPr>
        <w:spacing w:after="0" w:line="240" w:lineRule="auto"/>
      </w:pPr>
      <w:r>
        <w:separator/>
      </w:r>
    </w:p>
  </w:footnote>
  <w:footnote w:type="continuationSeparator" w:id="0">
    <w:p w14:paraId="755437DE" w14:textId="77777777" w:rsidR="0021763E" w:rsidRDefault="0021763E" w:rsidP="0071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7116F6" w14:paraId="501FF698" w14:textId="77777777">
      <w:trPr>
        <w:trHeight w:val="288"/>
      </w:trPr>
      <w:sdt>
        <w:sdtPr>
          <w:rPr>
            <w:rFonts w:ascii="DigitalStrip" w:eastAsia="Times New Roman" w:hAnsi="DigitalStrip" w:cs="Times New Roman"/>
            <w:sz w:val="32"/>
            <w:szCs w:val="36"/>
          </w:rPr>
          <w:alias w:val="Title"/>
          <w:id w:val="77761602"/>
          <w:placeholder>
            <w:docPart w:val="5A63D37D0E85435181F0D34C1B80CA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DE5E43F" w14:textId="77777777" w:rsidR="007116F6" w:rsidRPr="007116F6" w:rsidRDefault="007116F6">
              <w:pPr>
                <w:pStyle w:val="Header"/>
                <w:jc w:val="right"/>
                <w:rPr>
                  <w:rFonts w:ascii="DigitalStrip" w:eastAsiaTheme="majorEastAsia" w:hAnsi="DigitalStrip" w:cstheme="majorBidi"/>
                  <w:sz w:val="36"/>
                  <w:szCs w:val="36"/>
                </w:rPr>
              </w:pPr>
              <w:r w:rsidRPr="007116F6">
                <w:rPr>
                  <w:rFonts w:ascii="DigitalStrip" w:eastAsia="Times New Roman" w:hAnsi="DigitalStrip" w:cs="Times New Roman"/>
                  <w:sz w:val="32"/>
                  <w:szCs w:val="36"/>
                </w:rPr>
                <w:t xml:space="preserve">Central Academy: Entering 8th Grade        </w:t>
              </w:r>
              <w:r w:rsidR="00FD730C">
                <w:rPr>
                  <w:rFonts w:ascii="DigitalStrip" w:eastAsia="Times New Roman" w:hAnsi="DigitalStrip" w:cs="Times New Roman"/>
                  <w:sz w:val="32"/>
                  <w:szCs w:val="36"/>
                </w:rPr>
                <w:t xml:space="preserve">               </w:t>
              </w:r>
              <w:r w:rsidRPr="007116F6">
                <w:rPr>
                  <w:rFonts w:ascii="DigitalStrip" w:eastAsia="Times New Roman" w:hAnsi="DigitalStrip" w:cs="Times New Roman"/>
                  <w:sz w:val="32"/>
                  <w:szCs w:val="36"/>
                </w:rPr>
                <w:t xml:space="preserve"> Summer Reading Program</w:t>
              </w:r>
            </w:p>
          </w:tc>
        </w:sdtContent>
      </w:sdt>
      <w:sdt>
        <w:sdtPr>
          <w:rPr>
            <w:rFonts w:ascii="DigitalStrip" w:eastAsiaTheme="majorEastAsia" w:hAnsi="DigitalStrip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F0F2546055D41369B9E81A7C94F4D8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7721F19" w14:textId="77777777" w:rsidR="007116F6" w:rsidRPr="007116F6" w:rsidRDefault="0042475F" w:rsidP="007116F6">
              <w:pPr>
                <w:pStyle w:val="Header"/>
                <w:rPr>
                  <w:rFonts w:ascii="DigitalStrip" w:eastAsiaTheme="majorEastAsia" w:hAnsi="DigitalStrip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DigitalStrip" w:eastAsiaTheme="majorEastAsia" w:hAnsi="DigitalStrip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14:paraId="7544105D" w14:textId="77777777" w:rsidR="007116F6" w:rsidRDefault="00711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2F0"/>
    <w:multiLevelType w:val="hybridMultilevel"/>
    <w:tmpl w:val="2852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749"/>
    <w:multiLevelType w:val="hybridMultilevel"/>
    <w:tmpl w:val="4B0A31E8"/>
    <w:lvl w:ilvl="0" w:tplc="7F4AA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838BE"/>
    <w:multiLevelType w:val="hybridMultilevel"/>
    <w:tmpl w:val="9864D3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79B"/>
    <w:multiLevelType w:val="hybridMultilevel"/>
    <w:tmpl w:val="ADAA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3EE"/>
    <w:multiLevelType w:val="hybridMultilevel"/>
    <w:tmpl w:val="B01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7AF5"/>
    <w:multiLevelType w:val="hybridMultilevel"/>
    <w:tmpl w:val="9A9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6"/>
    <w:rsid w:val="00007B5B"/>
    <w:rsid w:val="000F357F"/>
    <w:rsid w:val="0012387C"/>
    <w:rsid w:val="00145C9E"/>
    <w:rsid w:val="001625B1"/>
    <w:rsid w:val="001A402C"/>
    <w:rsid w:val="001A743F"/>
    <w:rsid w:val="0021763E"/>
    <w:rsid w:val="00225B08"/>
    <w:rsid w:val="002B0B81"/>
    <w:rsid w:val="002E244E"/>
    <w:rsid w:val="003917E3"/>
    <w:rsid w:val="0042475F"/>
    <w:rsid w:val="00506CF6"/>
    <w:rsid w:val="00613CB8"/>
    <w:rsid w:val="0064535F"/>
    <w:rsid w:val="00655A89"/>
    <w:rsid w:val="00670795"/>
    <w:rsid w:val="006A49A6"/>
    <w:rsid w:val="007116F6"/>
    <w:rsid w:val="00736E75"/>
    <w:rsid w:val="00795E62"/>
    <w:rsid w:val="00805BD1"/>
    <w:rsid w:val="008B0A11"/>
    <w:rsid w:val="0090688A"/>
    <w:rsid w:val="00945D21"/>
    <w:rsid w:val="00A43BC1"/>
    <w:rsid w:val="00AC2D55"/>
    <w:rsid w:val="00AE3983"/>
    <w:rsid w:val="00B20198"/>
    <w:rsid w:val="00B4452F"/>
    <w:rsid w:val="00B46C0D"/>
    <w:rsid w:val="00B46E13"/>
    <w:rsid w:val="00BD33CE"/>
    <w:rsid w:val="00C5393D"/>
    <w:rsid w:val="00E5082A"/>
    <w:rsid w:val="00E73925"/>
    <w:rsid w:val="00F40E12"/>
    <w:rsid w:val="00F44E16"/>
    <w:rsid w:val="00F91BFF"/>
    <w:rsid w:val="00FA61EF"/>
    <w:rsid w:val="00FC5087"/>
    <w:rsid w:val="00FC5618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56C7"/>
  <w15:docId w15:val="{974DF0FA-C9BA-483F-B691-249E05DF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F6"/>
  </w:style>
  <w:style w:type="paragraph" w:styleId="Footer">
    <w:name w:val="footer"/>
    <w:basedOn w:val="Normal"/>
    <w:link w:val="FooterChar"/>
    <w:uiPriority w:val="99"/>
    <w:unhideWhenUsed/>
    <w:rsid w:val="007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F6"/>
  </w:style>
  <w:style w:type="paragraph" w:styleId="BalloonText">
    <w:name w:val="Balloon Text"/>
    <w:basedOn w:val="Normal"/>
    <w:link w:val="BalloonTextChar"/>
    <w:uiPriority w:val="99"/>
    <w:semiHidden/>
    <w:unhideWhenUsed/>
    <w:rsid w:val="0071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63D37D0E85435181F0D34C1B80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D794-94C7-461B-821C-555411419E1C}"/>
      </w:docPartPr>
      <w:docPartBody>
        <w:p w:rsidR="00303F02" w:rsidRDefault="00E84975" w:rsidP="00E84975">
          <w:pPr>
            <w:pStyle w:val="5A63D37D0E85435181F0D34C1B80CA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F0F2546055D41369B9E81A7C94F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755E-52D3-4A84-9E8A-50B6CE64ECAF}"/>
      </w:docPartPr>
      <w:docPartBody>
        <w:p w:rsidR="00303F02" w:rsidRDefault="00E84975" w:rsidP="00E84975">
          <w:pPr>
            <w:pStyle w:val="4F0F2546055D41369B9E81A7C94F4D8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5"/>
    <w:rsid w:val="0004065D"/>
    <w:rsid w:val="000A5914"/>
    <w:rsid w:val="00147BD9"/>
    <w:rsid w:val="00303F02"/>
    <w:rsid w:val="00425B3A"/>
    <w:rsid w:val="0060019F"/>
    <w:rsid w:val="00A0651F"/>
    <w:rsid w:val="00BC4599"/>
    <w:rsid w:val="00C05F5E"/>
    <w:rsid w:val="00E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3D37D0E85435181F0D34C1B80CA13">
    <w:name w:val="5A63D37D0E85435181F0D34C1B80CA13"/>
    <w:rsid w:val="00E84975"/>
  </w:style>
  <w:style w:type="paragraph" w:customStyle="1" w:styleId="4F0F2546055D41369B9E81A7C94F4D89">
    <w:name w:val="4F0F2546055D41369B9E81A7C94F4D89"/>
    <w:rsid w:val="00E84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E651EC3E8D4FBEC9EB6FAB290361" ma:contentTypeVersion="1" ma:contentTypeDescription="Create a new document." ma:contentTypeScope="" ma:versionID="679bd34f150adaf46256bac518d99dbc">
  <xsd:schema xmlns:xsd="http://www.w3.org/2001/XMLSchema" xmlns:xs="http://www.w3.org/2001/XMLSchema" xmlns:p="http://schemas.microsoft.com/office/2006/metadata/properties" xmlns:ns3="badc4065-f118-43d1-8ac4-ae1d544f0660" targetNamespace="http://schemas.microsoft.com/office/2006/metadata/properties" ma:root="true" ma:fieldsID="c2bcb0befe4c92fbe8dfd79bd6563914" ns3:_="">
    <xsd:import namespace="badc4065-f118-43d1-8ac4-ae1d544f066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4065-f118-43d1-8ac4-ae1d544f0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6E2B0-14D9-4D1D-B48F-194ECAD01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E21B4-AAA1-4DC7-9463-303512B81020}">
  <ds:schemaRefs>
    <ds:schemaRef ds:uri="http://schemas.microsoft.com/office/infopath/2007/PartnerControls"/>
    <ds:schemaRef ds:uri="http://purl.org/dc/elements/1.1/"/>
    <ds:schemaRef ds:uri="badc4065-f118-43d1-8ac4-ae1d544f0660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C6DC24-2811-44BD-A03A-811A4D84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c4065-f118-43d1-8ac4-ae1d544f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BF452B-E0F9-4CE6-A44B-4D859060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Entering 8th Grade                        Summer Reading Program</vt:lpstr>
    </vt:vector>
  </TitlesOfParts>
  <Company>DMPS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Entering 8th Grade                        Summer Reading Program</dc:title>
  <dc:creator>C Miller</dc:creator>
  <cp:lastModifiedBy>Kinney, Kimberly</cp:lastModifiedBy>
  <cp:revision>2</cp:revision>
  <cp:lastPrinted>2015-05-08T13:29:00Z</cp:lastPrinted>
  <dcterms:created xsi:type="dcterms:W3CDTF">2015-05-18T14:57:00Z</dcterms:created>
  <dcterms:modified xsi:type="dcterms:W3CDTF">2015-05-18T14:57:00Z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0x010100553FE651EC3E8D4FBEC9EB6FAB290361</vt:lpwstr>
  </property>
  <property fmtid="{D5CDD505-2E9C-101B-9397-08002B2CF9AE}" pid="3" name="_NewReviewCycle">
    <vt:lpwstr/>
  </property>
  <property fmtid="{D5CDD505-2E9C-101B-9397-08002B2CF9AE}" pid="4" name="_AdHocReviewCycleID">
    <vt:i4>2056214524</vt:i4>
  </property>
  <property fmtid="{D5CDD505-2E9C-101B-9397-08002B2CF9AE}" pid="5" name="_EmailSubject">
    <vt:lpwstr>Summer read electronic</vt:lpwstr>
  </property>
  <property fmtid="{D5CDD505-2E9C-101B-9397-08002B2CF9AE}" pid="6" name="_AuthorEmail">
    <vt:lpwstr>terri.steinmann@dmschools.org</vt:lpwstr>
  </property>
  <property fmtid="{D5CDD505-2E9C-101B-9397-08002B2CF9AE}" pid="7" name="_AuthorEmailDisplayName">
    <vt:lpwstr>Steinmann, Terri</vt:lpwstr>
  </property>
  <property fmtid="{D5CDD505-2E9C-101B-9397-08002B2CF9AE}" pid="8" name="_PreviousAdHocReviewCycleID">
    <vt:i4>1483664083</vt:i4>
  </property>
  <property fmtid="{D5CDD505-2E9C-101B-9397-08002B2CF9AE}" pid="9" name="_ReviewingToolsShownOnce">
    <vt:lpwstr/>
  </property>
</Properties>
</file>